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A7" w:rsidRDefault="00E212A7" w:rsidP="00623F84">
      <w:pPr>
        <w:jc w:val="center"/>
        <w:rPr>
          <w:b/>
        </w:rPr>
      </w:pPr>
    </w:p>
    <w:p w:rsidR="00E212A7" w:rsidRDefault="00E212A7" w:rsidP="00623F84">
      <w:pPr>
        <w:jc w:val="center"/>
        <w:rPr>
          <w:b/>
        </w:rPr>
      </w:pPr>
    </w:p>
    <w:p w:rsidR="00E212A7" w:rsidRDefault="00E212A7" w:rsidP="00623F84">
      <w:pPr>
        <w:jc w:val="center"/>
        <w:rPr>
          <w:b/>
        </w:rPr>
      </w:pPr>
    </w:p>
    <w:p w:rsidR="00E212A7" w:rsidRDefault="00E212A7" w:rsidP="00623F84">
      <w:pPr>
        <w:jc w:val="center"/>
        <w:rPr>
          <w:b/>
        </w:rPr>
      </w:pPr>
    </w:p>
    <w:p w:rsidR="00E212A7" w:rsidRDefault="00E212A7" w:rsidP="00623F84">
      <w:pPr>
        <w:jc w:val="center"/>
        <w:rPr>
          <w:b/>
        </w:rPr>
      </w:pPr>
    </w:p>
    <w:p w:rsidR="00E212A7" w:rsidRDefault="00E212A7" w:rsidP="00E212A7">
      <w:pPr>
        <w:spacing w:line="480" w:lineRule="auto"/>
        <w:jc w:val="center"/>
        <w:rPr>
          <w:b/>
        </w:rPr>
      </w:pPr>
    </w:p>
    <w:p w:rsidR="00E212A7" w:rsidRDefault="00E212A7" w:rsidP="00E212A7">
      <w:pPr>
        <w:spacing w:line="480" w:lineRule="auto"/>
        <w:jc w:val="center"/>
        <w:rPr>
          <w:b/>
        </w:rPr>
      </w:pPr>
    </w:p>
    <w:p w:rsidR="00B05A2B" w:rsidRPr="005E4CF4" w:rsidRDefault="00A0609D" w:rsidP="00E212A7">
      <w:pPr>
        <w:spacing w:line="480" w:lineRule="auto"/>
        <w:jc w:val="center"/>
        <w:rPr>
          <w:b/>
        </w:rPr>
      </w:pPr>
      <w:r w:rsidRPr="005E4CF4">
        <w:rPr>
          <w:b/>
        </w:rPr>
        <w:t>Title</w:t>
      </w:r>
    </w:p>
    <w:p w:rsidR="00B05A2B" w:rsidRDefault="00A0609D" w:rsidP="00E212A7">
      <w:pPr>
        <w:spacing w:line="480" w:lineRule="auto"/>
        <w:jc w:val="center"/>
      </w:pPr>
      <w:r>
        <w:t>Institutional affiliations</w:t>
      </w:r>
    </w:p>
    <w:p w:rsidR="00B05A2B" w:rsidRDefault="00A0609D" w:rsidP="00E212A7">
      <w:pPr>
        <w:spacing w:line="480" w:lineRule="auto"/>
        <w:jc w:val="center"/>
      </w:pPr>
      <w:r>
        <w:t>Name of lecturer</w:t>
      </w:r>
    </w:p>
    <w:p w:rsidR="00B05A2B" w:rsidRDefault="00A0609D" w:rsidP="00E212A7">
      <w:pPr>
        <w:spacing w:line="480" w:lineRule="auto"/>
        <w:jc w:val="center"/>
      </w:pPr>
      <w:r>
        <w:t>Name of student</w:t>
      </w:r>
    </w:p>
    <w:p w:rsidR="00B05A2B" w:rsidRDefault="00A0609D" w:rsidP="00E212A7">
      <w:pPr>
        <w:spacing w:line="480" w:lineRule="auto"/>
        <w:jc w:val="center"/>
      </w:pPr>
      <w:r>
        <w:t>Submission date</w:t>
      </w:r>
    </w:p>
    <w:p w:rsidR="005E4CF4" w:rsidRDefault="00A0609D">
      <w:r>
        <w:br w:type="page"/>
      </w:r>
    </w:p>
    <w:p w:rsidR="00D800F3" w:rsidRDefault="00A0609D" w:rsidP="00385F98">
      <w:pPr>
        <w:spacing w:line="480" w:lineRule="auto"/>
        <w:ind w:firstLine="720"/>
      </w:pPr>
      <w:r>
        <w:lastRenderedPageBreak/>
        <w:t>People conceive politics in different way</w:t>
      </w:r>
      <w:r w:rsidR="00385F98">
        <w:t xml:space="preserve"> in relation</w:t>
      </w:r>
      <w:r>
        <w:t xml:space="preserve"> to their behavior. There are many ways in which politics is conceived which constitute distinct political orientations. </w:t>
      </w:r>
      <w:r>
        <w:t>Politics can be per</w:t>
      </w:r>
      <w:r w:rsidR="00891B7D">
        <w:t xml:space="preserve">ceived as the art of government that involves engagements in running a country. </w:t>
      </w:r>
      <w:r w:rsidR="00385F98">
        <w:t>In</w:t>
      </w:r>
      <w:r w:rsidR="00891B7D">
        <w:t xml:space="preserve"> this perception, politics is associated with administrative tasks and its central institutions. This perception tends to exclude the minor parts of the society who do not run government affairs. Politics can be seen in the public affairs conception, which distinguishes what is public and </w:t>
      </w:r>
      <w:r w:rsidR="005B335D">
        <w:t>private. This</w:t>
      </w:r>
      <w:r w:rsidR="00891B7D">
        <w:t xml:space="preserve"> perception sees politics as what is </w:t>
      </w:r>
      <w:r w:rsidR="005B335D">
        <w:t xml:space="preserve">going on in the public sphere. This perception constitutes politics as what concerns the state and what concerns the civil society. In this case, politics will involve institutions, for example, the army, social security organs. Again politics is seen as power. This can be seen as politics being present in any existing social relation despite its </w:t>
      </w:r>
      <w:r w:rsidR="00351130">
        <w:t>location. This</w:t>
      </w:r>
      <w:r w:rsidR="005B335D">
        <w:t xml:space="preserve"> implies that no one can change the state of affairs since </w:t>
      </w:r>
      <w:r w:rsidR="00351130">
        <w:t>power is present in these institutions.</w:t>
      </w:r>
    </w:p>
    <w:p w:rsidR="00A84772" w:rsidRDefault="00A0609D" w:rsidP="00385F98">
      <w:pPr>
        <w:spacing w:line="480" w:lineRule="auto"/>
        <w:ind w:firstLine="720"/>
      </w:pPr>
      <w:r>
        <w:t xml:space="preserve">Politics can be described as the way that people who live in groups make their decisions. Politics involves processes of </w:t>
      </w:r>
      <w:r>
        <w:t xml:space="preserve">making agreements </w:t>
      </w:r>
      <w:r w:rsidR="00A17566">
        <w:t xml:space="preserve">between individuals to dwell together in such groups as tribes, cities, or states. The people who engage in politics are called politicians. Again politics can be described as the art or science concerned with winning and holding control over a </w:t>
      </w:r>
      <w:r w:rsidR="00AB7C34">
        <w:t xml:space="preserve">government. Politics is also concerned with guiding and influencing governmental </w:t>
      </w:r>
      <w:r>
        <w:t xml:space="preserve">policies. Common changes in perception of politics, many people's political views evolve throughout their lives. In late adulthood and early adolescence, the attitudes </w:t>
      </w:r>
      <w:r>
        <w:t>are very malleable; the attitudes get to stabilize as people age. For example, the aged voters who are now in their 70s and 80s vote for republican candidates while the voters who turn 18 years under Clinton vote in favor of Democrats</w:t>
      </w:r>
      <w:r w:rsidR="005E4CF4">
        <w:t xml:space="preserve"> (</w:t>
      </w:r>
      <w:r w:rsidR="00385F98">
        <w:t>McC</w:t>
      </w:r>
      <w:r w:rsidR="00217C1F">
        <w:t>r</w:t>
      </w:r>
      <w:r w:rsidR="00385F98">
        <w:t>ain</w:t>
      </w:r>
      <w:r w:rsidR="005E4CF4">
        <w:t>&amp; Martin, 2019).</w:t>
      </w:r>
    </w:p>
    <w:p w:rsidR="00186200" w:rsidRDefault="00A0609D" w:rsidP="00385F98">
      <w:pPr>
        <w:spacing w:line="480" w:lineRule="auto"/>
        <w:ind w:firstLine="720"/>
      </w:pPr>
      <w:r>
        <w:lastRenderedPageBreak/>
        <w:t xml:space="preserve">Politics affects an individual’s </w:t>
      </w:r>
      <w:r w:rsidR="00C40641">
        <w:t>life in</w:t>
      </w:r>
      <w:r>
        <w:t xml:space="preserve"> several </w:t>
      </w:r>
      <w:r w:rsidR="00C40641">
        <w:t>ways. Politicians make decisions that affect nearly every area of a person's life. For example, some of these decisions may be based on one's rights, where an individual lives, where a person can go, decisions on what to do, and also decisions on one's health. Concerning decisions on one's rights, politicians can enact laws regarding the safety of the place you live, for example, the number of police officers is there in your area. They make decisions about things like road safety and street lighting</w:t>
      </w:r>
      <w:r w:rsidR="00465687">
        <w:t>. A</w:t>
      </w:r>
      <w:r w:rsidR="00C40641">
        <w:t xml:space="preserve">nother way politics influence a </w:t>
      </w:r>
      <w:r w:rsidR="00465687">
        <w:t>person’s</w:t>
      </w:r>
      <w:r w:rsidR="00C40641">
        <w:t xml:space="preserve"> life is on where laws concerning housing can be made available. Politicians help determine the kind of housing to be built in areas of residence, for example, </w:t>
      </w:r>
      <w:r w:rsidR="00465687">
        <w:t>flats, houses</w:t>
      </w:r>
      <w:r w:rsidR="00C40641">
        <w:t xml:space="preserve">, and </w:t>
      </w:r>
      <w:r w:rsidR="006E7D43">
        <w:t xml:space="preserve">bungalows. Politics can also affect how much you pay for things where you reside. This will include things like council tax, parking, council rent and using your local leisure Centre. The local politicians can decide on new buildings being put in areas of where you live. Politics again decide the number of hours pubs can open; they also decide the pub measures to ensure prices are the same wherever you </w:t>
      </w:r>
      <w:r w:rsidR="0063096F">
        <w:t>go. When an individual needs to travel abroad, he needs a visa issued by embassies and consulates; the government is entitled to give him the visa. When one faces a serious problem on holiday, he can go for help.</w:t>
      </w:r>
    </w:p>
    <w:p w:rsidR="00270A7C" w:rsidRDefault="00A0609D" w:rsidP="00385F98">
      <w:pPr>
        <w:spacing w:line="480" w:lineRule="auto"/>
        <w:ind w:firstLine="720"/>
      </w:pPr>
      <w:r>
        <w:t>Generally, politics affects individuals' lives in direct and indirect ways .politicians decide on the available money to offer services t</w:t>
      </w:r>
      <w:r>
        <w:t>o people. Politicians legislate Laws against discrimination of any form</w:t>
      </w:r>
      <w:r w:rsidR="00391BE3">
        <w:t xml:space="preserve">. Policies again made by the politicians, for example on health, affect the common person. The government decides on the drugs which are too expensive for people to have </w:t>
      </w:r>
      <w:r w:rsidR="00050BC7">
        <w:t>free. These</w:t>
      </w:r>
      <w:r w:rsidR="00391BE3">
        <w:t xml:space="preserve"> political </w:t>
      </w:r>
      <w:r w:rsidR="00050BC7">
        <w:t>institutions</w:t>
      </w:r>
      <w:r w:rsidR="00391BE3">
        <w:t xml:space="preserve"> also mediate </w:t>
      </w:r>
      <w:r w:rsidR="00050BC7">
        <w:t>conflicts, make</w:t>
      </w:r>
      <w:r w:rsidR="00391BE3">
        <w:t xml:space="preserve"> policies on the economy </w:t>
      </w:r>
      <w:r w:rsidR="00050BC7">
        <w:t>and</w:t>
      </w:r>
      <w:r w:rsidR="00391BE3">
        <w:t xml:space="preserve"> social systems, and provide representations for the </w:t>
      </w:r>
      <w:r w:rsidR="002C5BF5">
        <w:t xml:space="preserve">populations. One of the ways an individual can influence politics is by </w:t>
      </w:r>
      <w:r w:rsidR="007375FA">
        <w:t>voting in elections.</w:t>
      </w:r>
      <w:r w:rsidR="002C5BF5">
        <w:t xml:space="preserve"> In politics, every vote counts, and this gives the individual voters the right to excise their democratic rights. </w:t>
      </w:r>
      <w:r w:rsidR="007375FA">
        <w:t xml:space="preserve">Individuals can also contact their </w:t>
      </w:r>
      <w:r w:rsidR="007375FA">
        <w:lastRenderedPageBreak/>
        <w:t xml:space="preserve">parliament members through newsletters and send emails with their opinions about important issues. This can involve forming groups of like-minded people committed to a specific </w:t>
      </w:r>
      <w:r w:rsidR="005E4CF4">
        <w:t>goal (Heiss, 2020).</w:t>
      </w:r>
      <w:r w:rsidR="007375FA">
        <w:t xml:space="preserve"> Individuals can influence politics by forming pressure groups. These are groups formed with special interests</w:t>
      </w:r>
      <w:r>
        <w:t>.</w:t>
      </w:r>
    </w:p>
    <w:p w:rsidR="00C7547C" w:rsidRDefault="00A0609D" w:rsidP="00385F98">
      <w:pPr>
        <w:spacing w:line="480" w:lineRule="auto"/>
        <w:ind w:firstLine="720"/>
      </w:pPr>
      <w:r>
        <w:t xml:space="preserve"> These groups share certain viewpoints which require the government to make changes to im</w:t>
      </w:r>
      <w:r w:rsidR="00385F98">
        <w:t>prove people's lives .I</w:t>
      </w:r>
      <w:r>
        <w:t xml:space="preserve">n other situations, lobbyists can be used who represent the interests of the pressure group by influencing the lawmakers. They work hard by influencing key decision-makers such as </w:t>
      </w:r>
      <w:r w:rsidR="00E619CF">
        <w:t xml:space="preserve">celebrities, parliamentary committees, politicians, and bureaucrats to achieve their </w:t>
      </w:r>
      <w:r w:rsidR="00510E7A">
        <w:t xml:space="preserve">goals. Also, an individual can attend or organize a rally. This means an individual has the legal right to protest or organize a political </w:t>
      </w:r>
      <w:r w:rsidR="005E4CF4">
        <w:t>rally (Farrall et al.).</w:t>
      </w:r>
      <w:r w:rsidR="00510E7A">
        <w:t xml:space="preserve"> Informing the media is another pathway whereby an individual can influence politics. This involves spreading information through television, newspapers, and radio. Attending the local council's meeting is another way to influence these politics. This because these local councils allow members of the public to speak at their meetings.</w:t>
      </w:r>
      <w:r w:rsidR="00270A7C">
        <w:t xml:space="preserve"> An individual can join a political party. Persons can join political parties for free.</w:t>
      </w:r>
      <w:r w:rsidR="00085485">
        <w:t xml:space="preserve"> In doing so, one can be guaranteed the opportunity to select </w:t>
      </w:r>
      <w:r w:rsidR="002F6A7D">
        <w:t>candidates, become</w:t>
      </w:r>
      <w:r w:rsidR="00085485">
        <w:t xml:space="preserve"> one of developing policies, </w:t>
      </w:r>
      <w:r w:rsidR="002F6A7D">
        <w:t>and contact</w:t>
      </w:r>
      <w:r w:rsidR="00085485">
        <w:t xml:space="preserve"> the political party of his </w:t>
      </w:r>
      <w:r>
        <w:t>choice.</w:t>
      </w:r>
    </w:p>
    <w:p w:rsidR="00C7547C" w:rsidRDefault="00A0609D" w:rsidP="00217C1F">
      <w:pPr>
        <w:spacing w:line="480" w:lineRule="auto"/>
        <w:ind w:firstLine="720"/>
      </w:pPr>
      <w:r>
        <w:t>Also, another option that individuals can use to influence politics is by contacting the local representative. This starts by making an appointment or making a phone call. It can be achieve</w:t>
      </w:r>
      <w:r>
        <w:t>d by knowing what you think about an issue, giving advice or help if needed, and again passing a good suggestion on the issue. Individual participation in politics is desirable .this participation is seen as an instrumental act that holds the leaders accou</w:t>
      </w:r>
      <w:r>
        <w:t xml:space="preserve">ntable. This helps the individuals who participate advance their interests to bring out the desired policy outcomes. Individual </w:t>
      </w:r>
      <w:r>
        <w:lastRenderedPageBreak/>
        <w:t xml:space="preserve">participation is developmental, which furthers other desirable personal qualities </w:t>
      </w:r>
      <w:r w:rsidR="005E4CF4">
        <w:t>to achieve concrete political objectives (McCrain &amp;Martin, 2019).</w:t>
      </w:r>
    </w:p>
    <w:p w:rsidR="00E212A7" w:rsidRDefault="00A0609D" w:rsidP="00E212A7">
      <w:pPr>
        <w:spacing w:line="480" w:lineRule="auto"/>
        <w:rPr>
          <w:b/>
        </w:rPr>
      </w:pPr>
      <w:r>
        <w:rPr>
          <w:b/>
        </w:rPr>
        <w:br w:type="page"/>
      </w:r>
    </w:p>
    <w:p w:rsidR="00623F84" w:rsidRPr="00E212A7" w:rsidRDefault="00A0609D" w:rsidP="00E212A7">
      <w:pPr>
        <w:spacing w:line="480" w:lineRule="auto"/>
        <w:jc w:val="center"/>
        <w:rPr>
          <w:b/>
        </w:rPr>
      </w:pPr>
      <w:r w:rsidRPr="00E212A7">
        <w:rPr>
          <w:b/>
        </w:rPr>
        <w:lastRenderedPageBreak/>
        <w:t>References</w:t>
      </w:r>
    </w:p>
    <w:p w:rsidR="00E212A7" w:rsidRDefault="00A0609D" w:rsidP="00E212A7">
      <w:pPr>
        <w:spacing w:line="480" w:lineRule="auto"/>
        <w:ind w:left="720" w:hanging="720"/>
      </w:pPr>
      <w:r w:rsidRPr="00623F84">
        <w:t xml:space="preserve">Asnakew, Z., &amp; Mekonnen, Y. (2019). Unethical leadership and followers’ deviance: The mediating role of perception of politics and injustice. </w:t>
      </w:r>
      <w:r w:rsidRPr="00623F84">
        <w:rPr>
          <w:i/>
          <w:iCs/>
        </w:rPr>
        <w:t>The Journal of Values-Based Leadership</w:t>
      </w:r>
      <w:r w:rsidRPr="00623F84">
        <w:t xml:space="preserve">, </w:t>
      </w:r>
      <w:r w:rsidRPr="00623F84">
        <w:rPr>
          <w:i/>
          <w:iCs/>
        </w:rPr>
        <w:t>12</w:t>
      </w:r>
      <w:r w:rsidRPr="00623F84">
        <w:t>(1), 12.</w:t>
      </w:r>
    </w:p>
    <w:p w:rsidR="00E212A7" w:rsidRDefault="00A0609D" w:rsidP="00E212A7">
      <w:pPr>
        <w:spacing w:line="480" w:lineRule="auto"/>
        <w:ind w:left="720" w:hanging="720"/>
      </w:pPr>
      <w:r w:rsidRPr="005E4CF4">
        <w:rPr>
          <w:rFonts w:eastAsia="Times New Roman"/>
          <w:color w:val="auto"/>
          <w:spacing w:val="0"/>
        </w:rPr>
        <w:t xml:space="preserve"> </w:t>
      </w:r>
      <w:r w:rsidRPr="005E4CF4">
        <w:t>Farrall, S., Gray, E., &amp; Mike</w:t>
      </w:r>
      <w:r w:rsidRPr="005E4CF4">
        <w:t xml:space="preserve"> Jones, P. (2020). Politics, Social and Economic Change, and Crime: Exploring the Impact of Contextual Effects on Offending Trajectories. </w:t>
      </w:r>
      <w:r w:rsidRPr="005E4CF4">
        <w:rPr>
          <w:i/>
          <w:iCs/>
        </w:rPr>
        <w:t>Politics &amp; Society</w:t>
      </w:r>
      <w:r w:rsidRPr="005E4CF4">
        <w:t xml:space="preserve">, </w:t>
      </w:r>
      <w:r w:rsidRPr="005E4CF4">
        <w:rPr>
          <w:i/>
          <w:iCs/>
        </w:rPr>
        <w:t>48</w:t>
      </w:r>
      <w:r w:rsidRPr="005E4CF4">
        <w:t>(3), 357-388.</w:t>
      </w:r>
    </w:p>
    <w:p w:rsidR="00E212A7" w:rsidRDefault="00A0609D" w:rsidP="00E212A7">
      <w:pPr>
        <w:spacing w:line="480" w:lineRule="auto"/>
        <w:ind w:left="720" w:hanging="720"/>
      </w:pPr>
      <w:r w:rsidRPr="00623F84">
        <w:t>Heiss, R., Knoll, J., &amp; Matthes</w:t>
      </w:r>
      <w:bookmarkStart w:id="0" w:name="_GoBack"/>
      <w:bookmarkEnd w:id="0"/>
      <w:r w:rsidRPr="00623F84">
        <w:t>, J. (2020). Pathways to political (dis-) engagemen</w:t>
      </w:r>
      <w:r w:rsidRPr="00623F84">
        <w:t xml:space="preserve">t: motivations behind social media use and the role of incidental and intentional exposure modes in adolescents’ political engagement. </w:t>
      </w:r>
      <w:r w:rsidRPr="00623F84">
        <w:rPr>
          <w:i/>
          <w:iCs/>
        </w:rPr>
        <w:t>Communications</w:t>
      </w:r>
      <w:r w:rsidRPr="00623F84">
        <w:t xml:space="preserve">, </w:t>
      </w:r>
      <w:r w:rsidRPr="00623F84">
        <w:rPr>
          <w:i/>
          <w:iCs/>
        </w:rPr>
        <w:t>45</w:t>
      </w:r>
      <w:r w:rsidRPr="00623F84">
        <w:t>(s1), 671-693.</w:t>
      </w:r>
    </w:p>
    <w:p w:rsidR="00E212A7" w:rsidRPr="005E4CF4" w:rsidRDefault="00A0609D" w:rsidP="00E212A7">
      <w:pPr>
        <w:spacing w:line="480" w:lineRule="auto"/>
        <w:ind w:left="720" w:hanging="720"/>
      </w:pPr>
      <w:r w:rsidRPr="005E4CF4">
        <w:t xml:space="preserve">Martin, G. J., &amp; McCrain, J. (2019). Local news and national politics. </w:t>
      </w:r>
      <w:r w:rsidRPr="005E4CF4">
        <w:rPr>
          <w:i/>
          <w:iCs/>
        </w:rPr>
        <w:t xml:space="preserve">American </w:t>
      </w:r>
      <w:r w:rsidRPr="005E4CF4">
        <w:rPr>
          <w:i/>
          <w:iCs/>
        </w:rPr>
        <w:t>Political Science Review</w:t>
      </w:r>
      <w:r w:rsidRPr="005E4CF4">
        <w:t xml:space="preserve">, </w:t>
      </w:r>
      <w:r w:rsidRPr="005E4CF4">
        <w:rPr>
          <w:i/>
          <w:iCs/>
        </w:rPr>
        <w:t>113</w:t>
      </w:r>
      <w:r w:rsidRPr="005E4CF4">
        <w:t>(2), 372-384.</w:t>
      </w:r>
    </w:p>
    <w:p w:rsidR="005E4CF4" w:rsidRPr="005E4CF4" w:rsidRDefault="005E4CF4" w:rsidP="00E212A7">
      <w:pPr>
        <w:spacing w:line="480" w:lineRule="auto"/>
      </w:pPr>
    </w:p>
    <w:p w:rsidR="00623F84" w:rsidRDefault="00623F84" w:rsidP="00E212A7">
      <w:pPr>
        <w:spacing w:line="480" w:lineRule="auto"/>
      </w:pPr>
    </w:p>
    <w:p w:rsidR="005E4CF4" w:rsidRDefault="005E4CF4" w:rsidP="00E212A7">
      <w:pPr>
        <w:spacing w:line="480" w:lineRule="auto"/>
      </w:pPr>
    </w:p>
    <w:p w:rsidR="00623F84" w:rsidRDefault="00623F84" w:rsidP="00E212A7">
      <w:pPr>
        <w:spacing w:line="480" w:lineRule="auto"/>
      </w:pPr>
    </w:p>
    <w:p w:rsidR="00623F84" w:rsidRPr="00623F84" w:rsidRDefault="00623F84" w:rsidP="00623F84"/>
    <w:p w:rsidR="00623F84" w:rsidRDefault="00623F84" w:rsidP="00623F84"/>
    <w:p w:rsidR="00623F84" w:rsidRPr="00623F84" w:rsidRDefault="00623F84" w:rsidP="00623F84"/>
    <w:p w:rsidR="00623F84" w:rsidRDefault="00623F84"/>
    <w:p w:rsidR="00623F84" w:rsidRDefault="00623F84"/>
    <w:p w:rsidR="00623F84" w:rsidRDefault="00623F84"/>
    <w:sectPr w:rsidR="00623F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09D" w:rsidRDefault="00A0609D">
      <w:pPr>
        <w:spacing w:after="0" w:line="240" w:lineRule="auto"/>
      </w:pPr>
      <w:r>
        <w:separator/>
      </w:r>
    </w:p>
  </w:endnote>
  <w:endnote w:type="continuationSeparator" w:id="0">
    <w:p w:rsidR="00A0609D" w:rsidRDefault="00A0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09D" w:rsidRDefault="00A0609D">
      <w:pPr>
        <w:spacing w:after="0" w:line="240" w:lineRule="auto"/>
      </w:pPr>
      <w:r>
        <w:separator/>
      </w:r>
    </w:p>
  </w:footnote>
  <w:footnote w:type="continuationSeparator" w:id="0">
    <w:p w:rsidR="00A0609D" w:rsidRDefault="00A06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456428"/>
      <w:docPartObj>
        <w:docPartGallery w:val="Page Numbers (Top of Page)"/>
        <w:docPartUnique/>
      </w:docPartObj>
    </w:sdtPr>
    <w:sdtEndPr>
      <w:rPr>
        <w:noProof/>
      </w:rPr>
    </w:sdtEndPr>
    <w:sdtContent>
      <w:p w:rsidR="00E212A7" w:rsidRDefault="00A0609D">
        <w:pPr>
          <w:pStyle w:val="Header"/>
          <w:jc w:val="right"/>
        </w:pPr>
        <w:r>
          <w:fldChar w:fldCharType="begin"/>
        </w:r>
        <w:r>
          <w:instrText xml:space="preserve"> PAGE   \* MERGEFORMAT </w:instrText>
        </w:r>
        <w:r>
          <w:fldChar w:fldCharType="separate"/>
        </w:r>
        <w:r w:rsidR="0009355A">
          <w:rPr>
            <w:noProof/>
          </w:rPr>
          <w:t>6</w:t>
        </w:r>
        <w:r>
          <w:rPr>
            <w:noProof/>
          </w:rPr>
          <w:fldChar w:fldCharType="end"/>
        </w:r>
      </w:p>
    </w:sdtContent>
  </w:sdt>
  <w:p w:rsidR="00E212A7" w:rsidRDefault="00E21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C27"/>
    <w:rsid w:val="00000CDD"/>
    <w:rsid w:val="00050BC7"/>
    <w:rsid w:val="00085485"/>
    <w:rsid w:val="0009355A"/>
    <w:rsid w:val="00154C27"/>
    <w:rsid w:val="00186200"/>
    <w:rsid w:val="00217C1F"/>
    <w:rsid w:val="00270A7C"/>
    <w:rsid w:val="002C5BF5"/>
    <w:rsid w:val="002F0B55"/>
    <w:rsid w:val="002F6A7D"/>
    <w:rsid w:val="00351130"/>
    <w:rsid w:val="00385F98"/>
    <w:rsid w:val="00391BE3"/>
    <w:rsid w:val="00465687"/>
    <w:rsid w:val="00510E7A"/>
    <w:rsid w:val="005B335D"/>
    <w:rsid w:val="005E4CF4"/>
    <w:rsid w:val="00623F84"/>
    <w:rsid w:val="0063096F"/>
    <w:rsid w:val="006E37CA"/>
    <w:rsid w:val="006E7D43"/>
    <w:rsid w:val="007375FA"/>
    <w:rsid w:val="00891B7D"/>
    <w:rsid w:val="008C7C7E"/>
    <w:rsid w:val="008E1F0E"/>
    <w:rsid w:val="009C62A8"/>
    <w:rsid w:val="00A0609D"/>
    <w:rsid w:val="00A06C7E"/>
    <w:rsid w:val="00A17566"/>
    <w:rsid w:val="00A84772"/>
    <w:rsid w:val="00AB7C34"/>
    <w:rsid w:val="00B05A2B"/>
    <w:rsid w:val="00C40641"/>
    <w:rsid w:val="00C7547C"/>
    <w:rsid w:val="00D800F3"/>
    <w:rsid w:val="00E1303C"/>
    <w:rsid w:val="00E212A7"/>
    <w:rsid w:val="00E5759A"/>
    <w:rsid w:val="00E6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8E162-73B3-478D-B73B-C280306F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2A7"/>
  </w:style>
  <w:style w:type="paragraph" w:styleId="Footer">
    <w:name w:val="footer"/>
    <w:basedOn w:val="Normal"/>
    <w:link w:val="FooterChar"/>
    <w:uiPriority w:val="99"/>
    <w:unhideWhenUsed/>
    <w:rsid w:val="00E2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2</cp:revision>
  <dcterms:created xsi:type="dcterms:W3CDTF">2021-07-08T16:22:00Z</dcterms:created>
  <dcterms:modified xsi:type="dcterms:W3CDTF">2021-07-08T16:22:00Z</dcterms:modified>
</cp:coreProperties>
</file>